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E47A" w14:textId="77777777" w:rsidR="009628F0" w:rsidRPr="00366384" w:rsidRDefault="009628F0" w:rsidP="00154F2F">
      <w:pPr>
        <w:rPr>
          <w:rFonts w:asciiTheme="majorHAnsi" w:hAnsiTheme="majorHAnsi"/>
          <w:b/>
          <w:sz w:val="28"/>
          <w:szCs w:val="28"/>
        </w:rPr>
        <w:sectPr w:rsidR="009628F0" w:rsidRPr="00366384" w:rsidSect="00271A40">
          <w:pgSz w:w="11906" w:h="16838"/>
          <w:pgMar w:top="720" w:right="567" w:bottom="720" w:left="720" w:header="709" w:footer="709" w:gutter="0"/>
          <w:cols w:num="2" w:space="282"/>
          <w:docGrid w:linePitch="360"/>
        </w:sectPr>
      </w:pPr>
      <w:bookmarkStart w:id="0" w:name="_GoBack"/>
      <w:bookmarkEnd w:id="0"/>
    </w:p>
    <w:p w14:paraId="52DE0F69" w14:textId="77777777" w:rsidR="00154F2F" w:rsidRPr="00366384" w:rsidRDefault="009628F0" w:rsidP="00B438D8">
      <w:pPr>
        <w:rPr>
          <w:rFonts w:asciiTheme="majorHAnsi" w:hAnsiTheme="majorHAnsi"/>
          <w:b/>
          <w:szCs w:val="28"/>
        </w:rPr>
      </w:pPr>
      <w:r w:rsidRPr="00366384">
        <w:rPr>
          <w:rFonts w:asciiTheme="majorHAnsi" w:hAnsiTheme="majorHAnsi"/>
          <w:noProof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15115266" wp14:editId="5492C209">
            <wp:simplePos x="0" y="0"/>
            <wp:positionH relativeFrom="column">
              <wp:posOffset>-76200</wp:posOffset>
            </wp:positionH>
            <wp:positionV relativeFrom="paragraph">
              <wp:posOffset>-1189990</wp:posOffset>
            </wp:positionV>
            <wp:extent cx="1284605" cy="882650"/>
            <wp:effectExtent l="25400" t="0" r="10795" b="0"/>
            <wp:wrapNone/>
            <wp:docPr id="9" name="Picture 0" descr="TheInstitute_BHITHR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Institute_BHITHR 2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4E9">
        <w:rPr>
          <w:rFonts w:asciiTheme="majorHAnsi" w:hAnsiTheme="maj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AA8D7" wp14:editId="089C0438">
                <wp:simplePos x="0" y="0"/>
                <wp:positionH relativeFrom="column">
                  <wp:posOffset>-152400</wp:posOffset>
                </wp:positionH>
                <wp:positionV relativeFrom="paragraph">
                  <wp:posOffset>-374650</wp:posOffset>
                </wp:positionV>
                <wp:extent cx="6924675" cy="1285875"/>
                <wp:effectExtent l="0" t="6350" r="9525" b="15875"/>
                <wp:wrapTight wrapText="bothSides">
                  <wp:wrapPolygon edited="0">
                    <wp:start x="-30" y="0"/>
                    <wp:lineTo x="-30" y="21440"/>
                    <wp:lineTo x="21630" y="21440"/>
                    <wp:lineTo x="21630" y="0"/>
                    <wp:lineTo x="-3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285875"/>
                        </a:xfrm>
                        <a:prstGeom prst="rect">
                          <a:avLst/>
                        </a:prstGeom>
                        <a:solidFill>
                          <a:srgbClr val="E8FFA7">
                            <a:alpha val="12000"/>
                          </a:srgbClr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53CF" w14:textId="77777777" w:rsidR="00C776B7" w:rsidRPr="00B318A9" w:rsidRDefault="00C776B7" w:rsidP="009628F0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</w:p>
                          <w:p w14:paraId="5B2E2369" w14:textId="77777777" w:rsidR="00C776B7" w:rsidRPr="00B318A9" w:rsidRDefault="00C776B7" w:rsidP="009628F0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B318A9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TQEH RESEARCH </w:t>
                            </w:r>
                            <w:r w:rsidR="003868D4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EXPO</w:t>
                            </w:r>
                            <w:r w:rsidRPr="00B318A9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1</w:t>
                            </w:r>
                            <w:r w:rsidR="00F33115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14114C9D" w14:textId="77777777" w:rsidR="00C776B7" w:rsidRPr="00B318A9" w:rsidRDefault="004A036F" w:rsidP="009628F0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Thursday 1</w:t>
                            </w:r>
                            <w:r w:rsidR="00F33115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3868D4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Friday 1</w:t>
                            </w:r>
                            <w:r w:rsidR="00F33115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1</w:t>
                            </w:r>
                            <w:r w:rsidR="00C776B7" w:rsidRPr="00B318A9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 xml:space="preserve"> October</w:t>
                            </w:r>
                          </w:p>
                          <w:p w14:paraId="76B4D1DD" w14:textId="77777777" w:rsidR="00C776B7" w:rsidRPr="00B318A9" w:rsidRDefault="00C776B7" w:rsidP="009628F0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B318A9">
                              <w:rPr>
                                <w:rFonts w:ascii="Arial" w:hAnsi="Arial"/>
                                <w:b/>
                                <w:color w:val="4F6228"/>
                                <w:sz w:val="40"/>
                                <w:szCs w:val="40"/>
                              </w:rPr>
                              <w:t>ABSTRACT GUIDELINES</w:t>
                            </w:r>
                          </w:p>
                          <w:p w14:paraId="11E3F948" w14:textId="77777777" w:rsidR="00C776B7" w:rsidRDefault="00C776B7" w:rsidP="00962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34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pt;margin-top:-29.5pt;width:545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" fillcolor="#e8ffa7" strokecolor="#4e6128">
                <v:fill opacity="7967f"/>
                <v:textbox>
                  <w:txbxContent>
                    <w:p w:rsidR="00C776B7" w:rsidRPr="00B318A9" w:rsidRDefault="00C776B7" w:rsidP="009628F0">
                      <w:pPr>
                        <w:ind w:firstLine="720"/>
                        <w:jc w:val="center"/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</w:pPr>
                    </w:p>
                    <w:p w:rsidR="00C776B7" w:rsidRPr="00B318A9" w:rsidRDefault="00C776B7" w:rsidP="009628F0">
                      <w:pPr>
                        <w:ind w:firstLine="720"/>
                        <w:jc w:val="center"/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B318A9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 xml:space="preserve">TQEH RESEARCH </w:t>
                      </w:r>
                      <w:r w:rsidR="003868D4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EXPO</w:t>
                      </w:r>
                      <w:r w:rsidRPr="00B318A9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1</w:t>
                      </w:r>
                      <w:r w:rsidR="00F33115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9</w:t>
                      </w:r>
                    </w:p>
                    <w:p w:rsidR="00C776B7" w:rsidRPr="00B318A9" w:rsidRDefault="004A036F" w:rsidP="009628F0">
                      <w:pPr>
                        <w:ind w:firstLine="720"/>
                        <w:jc w:val="center"/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Thursday 1</w:t>
                      </w:r>
                      <w:r w:rsidR="00F33115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 xml:space="preserve"> &amp; </w:t>
                      </w:r>
                      <w:r w:rsidR="003868D4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Friday 1</w:t>
                      </w:r>
                      <w:r w:rsidR="00F33115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1</w:t>
                      </w:r>
                      <w:r w:rsidR="00C776B7" w:rsidRPr="00B318A9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 xml:space="preserve"> October</w:t>
                      </w:r>
                    </w:p>
                    <w:p w:rsidR="00C776B7" w:rsidRPr="00B318A9" w:rsidRDefault="00C776B7" w:rsidP="009628F0">
                      <w:pPr>
                        <w:ind w:firstLine="720"/>
                        <w:jc w:val="center"/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</w:pPr>
                      <w:r w:rsidRPr="00B318A9">
                        <w:rPr>
                          <w:rFonts w:ascii="Arial" w:hAnsi="Arial"/>
                          <w:b/>
                          <w:color w:val="4F6228"/>
                          <w:sz w:val="40"/>
                          <w:szCs w:val="40"/>
                        </w:rPr>
                        <w:t>ABSTRACT GUIDELINES</w:t>
                      </w:r>
                    </w:p>
                    <w:p w:rsidR="00C776B7" w:rsidRDefault="00C776B7" w:rsidP="009628F0"/>
                  </w:txbxContent>
                </v:textbox>
                <w10:wrap type="tight"/>
              </v:shape>
            </w:pict>
          </mc:Fallback>
        </mc:AlternateContent>
      </w:r>
      <w:r w:rsidR="00154F2F" w:rsidRPr="00366384">
        <w:rPr>
          <w:rFonts w:asciiTheme="majorHAnsi" w:hAnsiTheme="majorHAnsi"/>
          <w:b/>
          <w:szCs w:val="28"/>
        </w:rPr>
        <w:t>Proposed Categories for Presentations</w:t>
      </w:r>
    </w:p>
    <w:p w14:paraId="2C0208FC" w14:textId="77777777" w:rsidR="00EA4CC5" w:rsidRDefault="00154F2F" w:rsidP="00154F2F">
      <w:pPr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>•</w:t>
      </w:r>
      <w:r w:rsidRPr="00366384">
        <w:rPr>
          <w:rFonts w:asciiTheme="majorHAnsi" w:hAnsiTheme="majorHAnsi"/>
        </w:rPr>
        <w:tab/>
        <w:t xml:space="preserve">Honours </w:t>
      </w:r>
      <w:r w:rsidR="00EA4CC5">
        <w:rPr>
          <w:rFonts w:asciiTheme="majorHAnsi" w:hAnsiTheme="majorHAnsi"/>
        </w:rPr>
        <w:t>Students</w:t>
      </w:r>
    </w:p>
    <w:p w14:paraId="651F7D37" w14:textId="77777777" w:rsidR="00154F2F" w:rsidRPr="00EA4CC5" w:rsidRDefault="00EA4CC5" w:rsidP="00EA4CC5">
      <w:pPr>
        <w:pStyle w:val="ListParagraph"/>
        <w:numPr>
          <w:ilvl w:val="0"/>
          <w:numId w:val="14"/>
        </w:numPr>
        <w:ind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004E9" w:rsidRPr="00EA4CC5">
        <w:rPr>
          <w:rFonts w:asciiTheme="majorHAnsi" w:hAnsiTheme="majorHAnsi"/>
        </w:rPr>
        <w:t xml:space="preserve">ummer </w:t>
      </w:r>
      <w:r w:rsidR="00154F2F" w:rsidRPr="00EA4CC5">
        <w:rPr>
          <w:rFonts w:asciiTheme="majorHAnsi" w:hAnsiTheme="majorHAnsi"/>
        </w:rPr>
        <w:t>students</w:t>
      </w:r>
    </w:p>
    <w:p w14:paraId="0413A6BD" w14:textId="77777777" w:rsidR="00154F2F" w:rsidRPr="00366384" w:rsidRDefault="00154F2F" w:rsidP="00154F2F">
      <w:pPr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>•</w:t>
      </w:r>
      <w:r w:rsidRPr="00366384">
        <w:rPr>
          <w:rFonts w:asciiTheme="majorHAnsi" w:hAnsiTheme="majorHAnsi"/>
        </w:rPr>
        <w:tab/>
      </w:r>
      <w:r w:rsidR="008D69C0">
        <w:rPr>
          <w:rFonts w:asciiTheme="majorHAnsi" w:hAnsiTheme="majorHAnsi"/>
        </w:rPr>
        <w:t>Laboratory Research</w:t>
      </w:r>
      <w:r w:rsidRPr="00366384">
        <w:rPr>
          <w:rFonts w:asciiTheme="majorHAnsi" w:hAnsiTheme="majorHAnsi"/>
        </w:rPr>
        <w:t xml:space="preserve">: Higher Degrees </w:t>
      </w:r>
    </w:p>
    <w:p w14:paraId="00F04887" w14:textId="77777777" w:rsidR="005F6213" w:rsidRPr="00366384" w:rsidRDefault="00154F2F" w:rsidP="00154F2F">
      <w:pPr>
        <w:ind w:left="720" w:hanging="720"/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>•</w:t>
      </w:r>
      <w:r w:rsidRPr="00366384">
        <w:rPr>
          <w:rFonts w:asciiTheme="majorHAnsi" w:hAnsiTheme="majorHAnsi"/>
        </w:rPr>
        <w:tab/>
        <w:t>Clinical Research: Fellowship trainees (medical background)</w:t>
      </w:r>
    </w:p>
    <w:p w14:paraId="1D1B086F" w14:textId="77777777" w:rsidR="00154F2F" w:rsidRPr="00366384" w:rsidRDefault="005F6213" w:rsidP="005F6213">
      <w:pPr>
        <w:pStyle w:val="ListParagraph"/>
        <w:numPr>
          <w:ilvl w:val="0"/>
          <w:numId w:val="10"/>
        </w:numPr>
        <w:ind w:left="709" w:hanging="709"/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>Clinical Research: Nursing and Allied Health</w:t>
      </w:r>
    </w:p>
    <w:p w14:paraId="311F564E" w14:textId="77777777" w:rsidR="00154F2F" w:rsidRPr="00366384" w:rsidRDefault="00154F2F" w:rsidP="00154F2F">
      <w:pPr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>•</w:t>
      </w:r>
      <w:r w:rsidRPr="00366384">
        <w:rPr>
          <w:rFonts w:asciiTheme="majorHAnsi" w:hAnsiTheme="majorHAnsi"/>
        </w:rPr>
        <w:tab/>
        <w:t xml:space="preserve">Clinical Research: Higher Degrees </w:t>
      </w:r>
    </w:p>
    <w:p w14:paraId="1A3EB45C" w14:textId="77777777" w:rsidR="00154F2F" w:rsidRDefault="00154F2F" w:rsidP="00154F2F">
      <w:pPr>
        <w:jc w:val="both"/>
        <w:rPr>
          <w:rFonts w:asciiTheme="majorHAnsi" w:hAnsiTheme="majorHAnsi"/>
        </w:rPr>
      </w:pPr>
    </w:p>
    <w:p w14:paraId="7299EA39" w14:textId="77777777" w:rsidR="008D69C0" w:rsidRDefault="008D69C0" w:rsidP="00154F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Prizes of $1,000 will be awarded for the best oral presentation in each category</w:t>
      </w:r>
      <w:r w:rsidR="009B6632">
        <w:rPr>
          <w:rFonts w:asciiTheme="majorHAnsi" w:hAnsiTheme="majorHAnsi"/>
        </w:rPr>
        <w:t>.</w:t>
      </w:r>
    </w:p>
    <w:p w14:paraId="15BB8921" w14:textId="77777777" w:rsidR="008D69C0" w:rsidRPr="00366384" w:rsidRDefault="008D69C0" w:rsidP="00154F2F">
      <w:pPr>
        <w:jc w:val="both"/>
        <w:rPr>
          <w:rFonts w:asciiTheme="majorHAnsi" w:hAnsiTheme="majorHAnsi"/>
        </w:rPr>
      </w:pPr>
    </w:p>
    <w:p w14:paraId="56886EF5" w14:textId="77777777" w:rsidR="00154F2F" w:rsidRPr="00366384" w:rsidRDefault="00955818" w:rsidP="00154F2F">
      <w:pPr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 xml:space="preserve">The </w:t>
      </w:r>
      <w:r w:rsidR="00B06CBF" w:rsidRPr="00366384">
        <w:rPr>
          <w:rFonts w:asciiTheme="majorHAnsi" w:hAnsiTheme="majorHAnsi"/>
        </w:rPr>
        <w:t xml:space="preserve">Poster and </w:t>
      </w:r>
      <w:r w:rsidR="00154F2F" w:rsidRPr="00366384">
        <w:rPr>
          <w:rFonts w:asciiTheme="majorHAnsi" w:hAnsiTheme="majorHAnsi"/>
        </w:rPr>
        <w:t>Lay description competition</w:t>
      </w:r>
      <w:r w:rsidR="008D69C0">
        <w:rPr>
          <w:rFonts w:asciiTheme="majorHAnsi" w:hAnsiTheme="majorHAnsi"/>
        </w:rPr>
        <w:t>s</w:t>
      </w:r>
      <w:r w:rsidR="00154F2F" w:rsidRPr="00366384">
        <w:rPr>
          <w:rFonts w:asciiTheme="majorHAnsi" w:hAnsiTheme="majorHAnsi"/>
        </w:rPr>
        <w:t xml:space="preserve"> will not be divided into categories.</w:t>
      </w:r>
    </w:p>
    <w:p w14:paraId="4B15A124" w14:textId="77777777" w:rsidR="009628F0" w:rsidRPr="00366384" w:rsidRDefault="009628F0" w:rsidP="00154F2F">
      <w:pPr>
        <w:jc w:val="both"/>
        <w:rPr>
          <w:rFonts w:asciiTheme="majorHAnsi" w:hAnsiTheme="majorHAnsi"/>
          <w:b/>
          <w:sz w:val="28"/>
          <w:szCs w:val="28"/>
        </w:rPr>
      </w:pPr>
    </w:p>
    <w:p w14:paraId="17D3D0C0" w14:textId="77777777" w:rsidR="00154F2F" w:rsidRPr="00271A40" w:rsidRDefault="00154F2F" w:rsidP="00154F2F">
      <w:pPr>
        <w:jc w:val="both"/>
        <w:rPr>
          <w:rFonts w:asciiTheme="majorHAnsi" w:hAnsiTheme="majorHAnsi"/>
          <w:b/>
        </w:rPr>
      </w:pPr>
      <w:r w:rsidRPr="00271A40">
        <w:rPr>
          <w:rFonts w:asciiTheme="majorHAnsi" w:hAnsiTheme="majorHAnsi"/>
          <w:b/>
        </w:rPr>
        <w:t>Poster Session</w:t>
      </w:r>
    </w:p>
    <w:p w14:paraId="33FC1417" w14:textId="77777777" w:rsidR="00154F2F" w:rsidRPr="00366384" w:rsidRDefault="00154F2F" w:rsidP="00154F2F">
      <w:pPr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>A</w:t>
      </w:r>
      <w:r w:rsidR="00F86849">
        <w:rPr>
          <w:rFonts w:asciiTheme="majorHAnsi" w:hAnsiTheme="majorHAnsi"/>
        </w:rPr>
        <w:t>n electronic</w:t>
      </w:r>
      <w:r w:rsidRPr="00366384">
        <w:rPr>
          <w:rFonts w:asciiTheme="majorHAnsi" w:hAnsiTheme="majorHAnsi"/>
        </w:rPr>
        <w:t xml:space="preserve"> poster session, with </w:t>
      </w:r>
      <w:r w:rsidR="00B06CBF" w:rsidRPr="00366384">
        <w:rPr>
          <w:rFonts w:asciiTheme="majorHAnsi" w:hAnsiTheme="majorHAnsi"/>
        </w:rPr>
        <w:t>a</w:t>
      </w:r>
      <w:r w:rsidRPr="00366384">
        <w:rPr>
          <w:rFonts w:asciiTheme="majorHAnsi" w:hAnsiTheme="majorHAnsi"/>
        </w:rPr>
        <w:t xml:space="preserve"> $500 prize for the best poster</w:t>
      </w:r>
      <w:r w:rsidR="005F6213" w:rsidRPr="00366384">
        <w:rPr>
          <w:rFonts w:asciiTheme="majorHAnsi" w:hAnsiTheme="majorHAnsi"/>
        </w:rPr>
        <w:t>s</w:t>
      </w:r>
      <w:r w:rsidRPr="00366384">
        <w:rPr>
          <w:rFonts w:asciiTheme="majorHAnsi" w:hAnsiTheme="majorHAnsi"/>
        </w:rPr>
        <w:t xml:space="preserve">, will be held </w:t>
      </w:r>
      <w:r w:rsidR="00642A90">
        <w:rPr>
          <w:rFonts w:asciiTheme="majorHAnsi" w:hAnsiTheme="majorHAnsi"/>
        </w:rPr>
        <w:t>on Thursday 1</w:t>
      </w:r>
      <w:r w:rsidR="003868D4">
        <w:rPr>
          <w:rFonts w:asciiTheme="majorHAnsi" w:hAnsiTheme="majorHAnsi"/>
        </w:rPr>
        <w:t>8</w:t>
      </w:r>
      <w:r w:rsidR="00642A90">
        <w:rPr>
          <w:rFonts w:asciiTheme="majorHAnsi" w:hAnsiTheme="majorHAnsi"/>
        </w:rPr>
        <w:t xml:space="preserve"> October</w:t>
      </w:r>
      <w:r w:rsidRPr="00366384">
        <w:rPr>
          <w:rFonts w:asciiTheme="majorHAnsi" w:hAnsiTheme="majorHAnsi"/>
        </w:rPr>
        <w:t xml:space="preserve">. At this session, authors will give a </w:t>
      </w:r>
      <w:r w:rsidR="005F6213" w:rsidRPr="00366384">
        <w:rPr>
          <w:rFonts w:asciiTheme="majorHAnsi" w:hAnsiTheme="majorHAnsi"/>
        </w:rPr>
        <w:t>3</w:t>
      </w:r>
      <w:r w:rsidRPr="00366384">
        <w:rPr>
          <w:rFonts w:asciiTheme="majorHAnsi" w:hAnsiTheme="majorHAnsi"/>
        </w:rPr>
        <w:t xml:space="preserve"> min presentation of their poster followed by </w:t>
      </w:r>
      <w:r w:rsidR="005F6213" w:rsidRPr="00366384">
        <w:rPr>
          <w:rFonts w:asciiTheme="majorHAnsi" w:hAnsiTheme="majorHAnsi"/>
        </w:rPr>
        <w:t>2</w:t>
      </w:r>
      <w:r w:rsidRPr="00366384">
        <w:rPr>
          <w:rFonts w:asciiTheme="majorHAnsi" w:hAnsiTheme="majorHAnsi"/>
        </w:rPr>
        <w:t xml:space="preserve"> min questions. </w:t>
      </w:r>
      <w:r w:rsidR="00F86849">
        <w:rPr>
          <w:rFonts w:asciiTheme="majorHAnsi" w:hAnsiTheme="majorHAnsi"/>
        </w:rPr>
        <w:t>The prize winner will</w:t>
      </w:r>
      <w:r w:rsidRPr="00366384">
        <w:rPr>
          <w:rFonts w:asciiTheme="majorHAnsi" w:hAnsiTheme="majorHAnsi"/>
        </w:rPr>
        <w:t xml:space="preserve"> </w:t>
      </w:r>
      <w:r w:rsidR="00F86849">
        <w:rPr>
          <w:rFonts w:asciiTheme="majorHAnsi" w:hAnsiTheme="majorHAnsi"/>
        </w:rPr>
        <w:t xml:space="preserve">be chosen at this session and announced on </w:t>
      </w:r>
      <w:r w:rsidR="003868D4">
        <w:rPr>
          <w:rFonts w:asciiTheme="majorHAnsi" w:hAnsiTheme="majorHAnsi"/>
        </w:rPr>
        <w:t>Friday afternoon with the other award winners</w:t>
      </w:r>
      <w:r w:rsidR="00F86849">
        <w:rPr>
          <w:rFonts w:asciiTheme="majorHAnsi" w:hAnsiTheme="majorHAnsi"/>
        </w:rPr>
        <w:t>. Please note there will not be a Poster Finals session on Research Day.</w:t>
      </w:r>
    </w:p>
    <w:p w14:paraId="689B94FD" w14:textId="77777777" w:rsidR="002616D0" w:rsidRPr="00366384" w:rsidRDefault="002616D0" w:rsidP="00154F2F">
      <w:pPr>
        <w:jc w:val="both"/>
        <w:rPr>
          <w:rFonts w:asciiTheme="majorHAnsi" w:hAnsiTheme="majorHAnsi"/>
        </w:rPr>
      </w:pPr>
    </w:p>
    <w:p w14:paraId="33AF978F" w14:textId="77777777" w:rsidR="00154F2F" w:rsidRPr="002D227C" w:rsidRDefault="00154F2F" w:rsidP="00154F2F">
      <w:pPr>
        <w:jc w:val="both"/>
        <w:rPr>
          <w:rFonts w:asciiTheme="majorHAnsi" w:hAnsiTheme="majorHAnsi"/>
          <w:b/>
        </w:rPr>
      </w:pPr>
      <w:r w:rsidRPr="002D227C">
        <w:rPr>
          <w:rFonts w:asciiTheme="majorHAnsi" w:hAnsiTheme="majorHAnsi"/>
          <w:b/>
        </w:rPr>
        <w:t xml:space="preserve">Lay </w:t>
      </w:r>
      <w:r w:rsidR="00510145" w:rsidRPr="002D227C">
        <w:rPr>
          <w:rFonts w:asciiTheme="majorHAnsi" w:hAnsiTheme="majorHAnsi"/>
          <w:b/>
        </w:rPr>
        <w:t>D</w:t>
      </w:r>
      <w:r w:rsidRPr="002D227C">
        <w:rPr>
          <w:rFonts w:asciiTheme="majorHAnsi" w:hAnsiTheme="majorHAnsi"/>
          <w:b/>
        </w:rPr>
        <w:t>escription</w:t>
      </w:r>
    </w:p>
    <w:p w14:paraId="72562722" w14:textId="77777777" w:rsidR="009628F0" w:rsidRPr="002D227C" w:rsidRDefault="00154F2F" w:rsidP="00154F2F">
      <w:pPr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A prize of $3</w:t>
      </w:r>
      <w:r w:rsidR="008D69C0" w:rsidRPr="002D227C">
        <w:rPr>
          <w:rFonts w:asciiTheme="majorHAnsi" w:hAnsiTheme="majorHAnsi"/>
        </w:rPr>
        <w:t>5</w:t>
      </w:r>
      <w:r w:rsidRPr="002D227C">
        <w:rPr>
          <w:rFonts w:asciiTheme="majorHAnsi" w:hAnsiTheme="majorHAnsi"/>
        </w:rPr>
        <w:t xml:space="preserve">0 will be awarded for the best </w:t>
      </w:r>
      <w:r w:rsidR="002D227C">
        <w:rPr>
          <w:rFonts w:asciiTheme="majorHAnsi" w:hAnsiTheme="majorHAnsi"/>
        </w:rPr>
        <w:t>L</w:t>
      </w:r>
      <w:r w:rsidRPr="002D227C">
        <w:rPr>
          <w:rFonts w:asciiTheme="majorHAnsi" w:hAnsiTheme="majorHAnsi"/>
        </w:rPr>
        <w:t xml:space="preserve">ay </w:t>
      </w:r>
      <w:r w:rsidR="002D227C">
        <w:rPr>
          <w:rFonts w:asciiTheme="majorHAnsi" w:hAnsiTheme="majorHAnsi"/>
        </w:rPr>
        <w:t>D</w:t>
      </w:r>
      <w:r w:rsidRPr="002D227C">
        <w:rPr>
          <w:rFonts w:asciiTheme="majorHAnsi" w:hAnsiTheme="majorHAnsi"/>
        </w:rPr>
        <w:t xml:space="preserve">escription. </w:t>
      </w:r>
      <w:r w:rsidR="008D69C0" w:rsidRPr="002D227C">
        <w:rPr>
          <w:rFonts w:asciiTheme="majorHAnsi" w:hAnsiTheme="majorHAnsi"/>
        </w:rPr>
        <w:t>Please d</w:t>
      </w:r>
      <w:r w:rsidRPr="002D227C">
        <w:rPr>
          <w:rFonts w:asciiTheme="majorHAnsi" w:hAnsiTheme="majorHAnsi"/>
        </w:rPr>
        <w:t xml:space="preserve">escribe your research in words that could be understood by a member of the public. The </w:t>
      </w:r>
      <w:r w:rsidR="009628F0" w:rsidRPr="002D227C">
        <w:rPr>
          <w:rFonts w:asciiTheme="majorHAnsi" w:hAnsiTheme="majorHAnsi"/>
        </w:rPr>
        <w:t>L</w:t>
      </w:r>
      <w:r w:rsidRPr="002D227C">
        <w:rPr>
          <w:rFonts w:asciiTheme="majorHAnsi" w:hAnsiTheme="majorHAnsi"/>
        </w:rPr>
        <w:t xml:space="preserve">ay </w:t>
      </w:r>
      <w:r w:rsidR="00510145" w:rsidRPr="002D227C">
        <w:rPr>
          <w:rFonts w:asciiTheme="majorHAnsi" w:hAnsiTheme="majorHAnsi"/>
        </w:rPr>
        <w:t>D</w:t>
      </w:r>
      <w:r w:rsidRPr="002D227C">
        <w:rPr>
          <w:rFonts w:asciiTheme="majorHAnsi" w:hAnsiTheme="majorHAnsi"/>
        </w:rPr>
        <w:t xml:space="preserve">escriptions will be judged by staff members of </w:t>
      </w:r>
      <w:r w:rsidR="00C563A9" w:rsidRPr="002D227C">
        <w:rPr>
          <w:rFonts w:asciiTheme="majorHAnsi" w:hAnsiTheme="majorHAnsi"/>
        </w:rPr>
        <w:t>T</w:t>
      </w:r>
      <w:r w:rsidRPr="002D227C">
        <w:rPr>
          <w:rFonts w:asciiTheme="majorHAnsi" w:hAnsiTheme="majorHAnsi"/>
        </w:rPr>
        <w:t>h</w:t>
      </w:r>
      <w:r w:rsidR="00F86849" w:rsidRPr="002D227C">
        <w:rPr>
          <w:rFonts w:asciiTheme="majorHAnsi" w:hAnsiTheme="majorHAnsi"/>
        </w:rPr>
        <w:t>e Hospital Research Foundation.</w:t>
      </w:r>
      <w:r w:rsidR="003868D4" w:rsidRPr="002D227C">
        <w:rPr>
          <w:rFonts w:asciiTheme="majorHAnsi" w:hAnsiTheme="majorHAnsi"/>
        </w:rPr>
        <w:t xml:space="preserve"> In order to be eligible for the Lay Description Pr</w:t>
      </w:r>
      <w:r w:rsidR="00B438D8" w:rsidRPr="002D227C">
        <w:rPr>
          <w:rFonts w:asciiTheme="majorHAnsi" w:hAnsiTheme="majorHAnsi"/>
        </w:rPr>
        <w:t>ize you must be present at the Research Expo.</w:t>
      </w:r>
    </w:p>
    <w:p w14:paraId="6E28298D" w14:textId="77777777" w:rsidR="007004E9" w:rsidRPr="002D227C" w:rsidRDefault="007004E9" w:rsidP="00154F2F">
      <w:pPr>
        <w:jc w:val="both"/>
        <w:rPr>
          <w:rFonts w:asciiTheme="majorHAnsi" w:hAnsiTheme="majorHAnsi"/>
        </w:rPr>
      </w:pPr>
    </w:p>
    <w:p w14:paraId="15CEFD23" w14:textId="77777777" w:rsidR="00154F2F" w:rsidRPr="002D227C" w:rsidRDefault="00271A40" w:rsidP="00E57402">
      <w:pPr>
        <w:contextualSpacing/>
        <w:rPr>
          <w:rFonts w:asciiTheme="majorHAnsi" w:hAnsiTheme="majorHAnsi"/>
        </w:rPr>
      </w:pPr>
      <w:r w:rsidRPr="002D227C">
        <w:rPr>
          <w:rFonts w:asciiTheme="majorHAnsi" w:hAnsiTheme="majorHAnsi"/>
          <w:b/>
        </w:rPr>
        <w:t xml:space="preserve">Abstract </w:t>
      </w:r>
      <w:r w:rsidR="00154F2F" w:rsidRPr="002D227C">
        <w:rPr>
          <w:rFonts w:asciiTheme="majorHAnsi" w:hAnsiTheme="majorHAnsi"/>
          <w:b/>
        </w:rPr>
        <w:t>Guidelines</w:t>
      </w:r>
    </w:p>
    <w:p w14:paraId="40D1E562" w14:textId="77777777" w:rsidR="004B1434" w:rsidRPr="002D227C" w:rsidRDefault="004B1434" w:rsidP="004B1434">
      <w:pPr>
        <w:pStyle w:val="ListParagraph"/>
        <w:numPr>
          <w:ilvl w:val="0"/>
          <w:numId w:val="11"/>
        </w:numPr>
        <w:ind w:left="709" w:hanging="709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Abstracts will be submitted online </w:t>
      </w:r>
      <w:r w:rsidR="0083447A" w:rsidRPr="002D227C">
        <w:rPr>
          <w:rFonts w:asciiTheme="majorHAnsi" w:hAnsiTheme="majorHAnsi"/>
        </w:rPr>
        <w:t xml:space="preserve">via Google Forms. </w:t>
      </w:r>
      <w:r w:rsidRPr="002D227C">
        <w:rPr>
          <w:rFonts w:asciiTheme="majorHAnsi" w:hAnsiTheme="majorHAnsi"/>
        </w:rPr>
        <w:t xml:space="preserve">Please first read the Guidelines, then click on the link </w:t>
      </w:r>
      <w:r w:rsidR="0083447A" w:rsidRPr="002D227C">
        <w:rPr>
          <w:rFonts w:asciiTheme="majorHAnsi" w:hAnsiTheme="majorHAnsi"/>
        </w:rPr>
        <w:t xml:space="preserve">below </w:t>
      </w:r>
      <w:r w:rsidRPr="002D227C">
        <w:rPr>
          <w:rFonts w:asciiTheme="majorHAnsi" w:hAnsiTheme="majorHAnsi"/>
        </w:rPr>
        <w:t>and fill in the forms to submit your abstract.</w:t>
      </w:r>
    </w:p>
    <w:p w14:paraId="4F59A6E2" w14:textId="77777777" w:rsidR="00B438D8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Use standard scientific writing style; introduce the topic, the hypotheses and aims of the research, move to the methods used, followed by results, discussion and conclusion(s), with 1 or 2 references </w:t>
      </w:r>
    </w:p>
    <w:p w14:paraId="3D64147A" w14:textId="77777777" w:rsidR="00154F2F" w:rsidRPr="002D227C" w:rsidRDefault="00154F2F" w:rsidP="00B438D8">
      <w:pPr>
        <w:pStyle w:val="ListParagraph"/>
        <w:spacing w:after="100"/>
        <w:ind w:left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(optional) at the end.  Use of specific subheadings is optional.</w:t>
      </w:r>
    </w:p>
    <w:p w14:paraId="43726722" w14:textId="77777777" w:rsidR="003B5C8A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The field for the body of the Abstract allows a maximum of </w:t>
      </w:r>
      <w:r w:rsidR="005847C0" w:rsidRPr="002D227C">
        <w:rPr>
          <w:rFonts w:asciiTheme="majorHAnsi" w:hAnsiTheme="majorHAnsi"/>
        </w:rPr>
        <w:t>20</w:t>
      </w:r>
      <w:r w:rsidRPr="002D227C">
        <w:rPr>
          <w:rFonts w:asciiTheme="majorHAnsi" w:hAnsiTheme="majorHAnsi"/>
        </w:rPr>
        <w:t>00 characters, including spaces</w:t>
      </w:r>
      <w:r w:rsidR="005246C6" w:rsidRPr="002D227C">
        <w:rPr>
          <w:rFonts w:asciiTheme="majorHAnsi" w:hAnsiTheme="majorHAnsi"/>
        </w:rPr>
        <w:t>.</w:t>
      </w:r>
    </w:p>
    <w:p w14:paraId="16EB62E3" w14:textId="77777777" w:rsidR="00154F2F" w:rsidRPr="002D227C" w:rsidRDefault="00271A40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T</w:t>
      </w:r>
      <w:r w:rsidR="00154F2F" w:rsidRPr="002D227C">
        <w:rPr>
          <w:rFonts w:asciiTheme="majorHAnsi" w:hAnsiTheme="majorHAnsi"/>
        </w:rPr>
        <w:t xml:space="preserve">he </w:t>
      </w:r>
      <w:r w:rsidR="00FD44A4" w:rsidRPr="002D227C">
        <w:rPr>
          <w:rFonts w:asciiTheme="majorHAnsi" w:hAnsiTheme="majorHAnsi"/>
        </w:rPr>
        <w:t xml:space="preserve">Google </w:t>
      </w:r>
      <w:r w:rsidR="005847C0" w:rsidRPr="002D227C">
        <w:rPr>
          <w:rFonts w:asciiTheme="majorHAnsi" w:hAnsiTheme="majorHAnsi"/>
        </w:rPr>
        <w:t>forms</w:t>
      </w:r>
      <w:r w:rsidR="00154F2F" w:rsidRPr="002D227C">
        <w:rPr>
          <w:rFonts w:asciiTheme="majorHAnsi" w:hAnsiTheme="majorHAnsi"/>
        </w:rPr>
        <w:t xml:space="preserve"> format </w:t>
      </w:r>
      <w:r w:rsidRPr="002D227C">
        <w:rPr>
          <w:rFonts w:asciiTheme="majorHAnsi" w:hAnsiTheme="majorHAnsi"/>
        </w:rPr>
        <w:t xml:space="preserve">will allow insertion of symbols but not superscripts </w:t>
      </w:r>
    </w:p>
    <w:p w14:paraId="5F3D68A4" w14:textId="77777777" w:rsidR="00154F2F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If more than one department is involved in the study, please use characters * #  ** etc rather than superscript numbers </w:t>
      </w:r>
    </w:p>
    <w:p w14:paraId="51E45509" w14:textId="77777777" w:rsidR="005F29CB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Abbreviations should be kept to a </w:t>
      </w:r>
      <w:r w:rsidR="003B5C8A" w:rsidRPr="002D227C">
        <w:rPr>
          <w:rFonts w:asciiTheme="majorHAnsi" w:hAnsiTheme="majorHAnsi"/>
        </w:rPr>
        <w:t xml:space="preserve">minimum, </w:t>
      </w:r>
      <w:r w:rsidRPr="002D227C">
        <w:rPr>
          <w:rFonts w:asciiTheme="majorHAnsi" w:hAnsiTheme="majorHAnsi"/>
        </w:rPr>
        <w:t>remembering that the readers may not be experts in your field.</w:t>
      </w:r>
    </w:p>
    <w:p w14:paraId="3F9F24F8" w14:textId="77777777" w:rsidR="00154F2F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Special or unusual abbreviations should be defined in brackets after the first use of the term.</w:t>
      </w:r>
    </w:p>
    <w:p w14:paraId="575A0ABF" w14:textId="77777777" w:rsidR="00154F2F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Do </w:t>
      </w:r>
      <w:r w:rsidRPr="002D227C">
        <w:rPr>
          <w:rFonts w:asciiTheme="majorHAnsi" w:hAnsiTheme="majorHAnsi"/>
          <w:b/>
          <w:u w:val="single"/>
        </w:rPr>
        <w:t>NOT</w:t>
      </w:r>
      <w:r w:rsidRPr="002D227C">
        <w:rPr>
          <w:rFonts w:asciiTheme="majorHAnsi" w:hAnsiTheme="majorHAnsi"/>
        </w:rPr>
        <w:t xml:space="preserve"> include any Figures or Tables.</w:t>
      </w:r>
    </w:p>
    <w:p w14:paraId="345B1442" w14:textId="77777777" w:rsidR="00154F2F" w:rsidRPr="002D227C" w:rsidRDefault="00154F2F" w:rsidP="008D69C0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 xml:space="preserve">The Lay </w:t>
      </w:r>
      <w:r w:rsidR="00834548" w:rsidRPr="002D227C">
        <w:rPr>
          <w:rFonts w:asciiTheme="majorHAnsi" w:hAnsiTheme="majorHAnsi"/>
        </w:rPr>
        <w:t>D</w:t>
      </w:r>
      <w:r w:rsidRPr="002D227C">
        <w:rPr>
          <w:rFonts w:asciiTheme="majorHAnsi" w:hAnsiTheme="majorHAnsi"/>
        </w:rPr>
        <w:t>escription field contains 650 characters including spaces.</w:t>
      </w:r>
    </w:p>
    <w:p w14:paraId="2524FDC5" w14:textId="77777777" w:rsidR="00154F2F" w:rsidRPr="002D227C" w:rsidRDefault="00154F2F" w:rsidP="00154F2F">
      <w:pPr>
        <w:pStyle w:val="ListParagraph"/>
        <w:numPr>
          <w:ilvl w:val="0"/>
          <w:numId w:val="11"/>
        </w:numPr>
        <w:spacing w:after="100"/>
        <w:ind w:left="709" w:hanging="709"/>
        <w:jc w:val="both"/>
        <w:rPr>
          <w:rFonts w:asciiTheme="majorHAnsi" w:hAnsiTheme="majorHAnsi"/>
          <w:b/>
          <w:i/>
          <w:color w:val="FF0000"/>
        </w:rPr>
      </w:pPr>
      <w:r w:rsidRPr="002D227C">
        <w:rPr>
          <w:rFonts w:asciiTheme="majorHAnsi" w:hAnsiTheme="majorHAnsi"/>
        </w:rPr>
        <w:t xml:space="preserve">If you have difficulties with the form, please contact </w:t>
      </w:r>
      <w:r w:rsidR="00EA4CC5" w:rsidRPr="002D227C">
        <w:rPr>
          <w:rFonts w:asciiTheme="majorHAnsi" w:hAnsiTheme="majorHAnsi"/>
        </w:rPr>
        <w:t>Dr Prue Cowled</w:t>
      </w:r>
    </w:p>
    <w:p w14:paraId="17284796" w14:textId="77777777" w:rsidR="00154F2F" w:rsidRPr="002D227C" w:rsidRDefault="00154F2F" w:rsidP="00154F2F">
      <w:pPr>
        <w:jc w:val="both"/>
        <w:rPr>
          <w:rFonts w:asciiTheme="majorHAnsi" w:hAnsiTheme="majorHAnsi"/>
          <w:b/>
        </w:rPr>
      </w:pPr>
      <w:r w:rsidRPr="002D227C">
        <w:rPr>
          <w:rFonts w:asciiTheme="majorHAnsi" w:hAnsiTheme="majorHAnsi"/>
          <w:b/>
        </w:rPr>
        <w:t>Checklist</w:t>
      </w:r>
    </w:p>
    <w:p w14:paraId="7F4EF0DF" w14:textId="77777777" w:rsidR="005F6213" w:rsidRPr="002D227C" w:rsidRDefault="00154F2F" w:rsidP="00154F2F">
      <w:pPr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Have you:</w:t>
      </w:r>
    </w:p>
    <w:p w14:paraId="127BA1BC" w14:textId="77777777" w:rsidR="00154F2F" w:rsidRPr="002D227C" w:rsidRDefault="00154F2F" w:rsidP="00154F2F">
      <w:pPr>
        <w:jc w:val="both"/>
        <w:rPr>
          <w:rFonts w:asciiTheme="majorHAnsi" w:hAnsiTheme="majorHAnsi"/>
        </w:rPr>
      </w:pPr>
    </w:p>
    <w:p w14:paraId="2BF8738D" w14:textId="77777777" w:rsidR="0083447A" w:rsidRPr="002D227C" w:rsidRDefault="00154F2F" w:rsidP="008D69C0">
      <w:pPr>
        <w:pStyle w:val="ListParagraph"/>
        <w:numPr>
          <w:ilvl w:val="0"/>
          <w:numId w:val="12"/>
        </w:numPr>
        <w:spacing w:after="100"/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Prepared the abstract</w:t>
      </w:r>
      <w:r w:rsidR="00B438D8" w:rsidRPr="002D227C">
        <w:rPr>
          <w:rFonts w:asciiTheme="majorHAnsi" w:hAnsiTheme="majorHAnsi"/>
        </w:rPr>
        <w:t xml:space="preserve"> and lay description</w:t>
      </w:r>
      <w:r w:rsidRPr="002D227C">
        <w:rPr>
          <w:rFonts w:asciiTheme="majorHAnsi" w:hAnsiTheme="majorHAnsi"/>
        </w:rPr>
        <w:t xml:space="preserve"> according to the above Guidelines?</w:t>
      </w:r>
    </w:p>
    <w:p w14:paraId="7575C249" w14:textId="77777777" w:rsidR="002D3BD0" w:rsidRPr="002D227C" w:rsidRDefault="0083447A" w:rsidP="00EA4CC5">
      <w:pPr>
        <w:pStyle w:val="ListParagraph"/>
        <w:numPr>
          <w:ilvl w:val="0"/>
          <w:numId w:val="12"/>
        </w:numPr>
        <w:ind w:left="709" w:hanging="709"/>
        <w:rPr>
          <w:rFonts w:asciiTheme="majorHAnsi" w:hAnsiTheme="majorHAnsi" w:cstheme="majorHAnsi"/>
        </w:rPr>
      </w:pPr>
      <w:r w:rsidRPr="002D227C">
        <w:rPr>
          <w:rFonts w:asciiTheme="majorHAnsi" w:hAnsiTheme="majorHAnsi"/>
        </w:rPr>
        <w:t xml:space="preserve">Submitted the abstract via the following link; </w:t>
      </w:r>
      <w:hyperlink r:id="rId8" w:tgtFrame="_blank" w:history="1">
        <w:r w:rsidR="00EA4CC5" w:rsidRPr="002D227C">
          <w:rPr>
            <w:rFonts w:asciiTheme="majorHAnsi" w:hAnsiTheme="majorHAnsi" w:cstheme="majorHAnsi"/>
            <w:color w:val="0000FF"/>
            <w:u w:val="single"/>
          </w:rPr>
          <w:t>https://bit.ly/2WMhXIO</w:t>
        </w:r>
      </w:hyperlink>
    </w:p>
    <w:p w14:paraId="41AB5119" w14:textId="77777777" w:rsidR="00906370" w:rsidRPr="002D227C" w:rsidRDefault="009B6632" w:rsidP="00906370">
      <w:pPr>
        <w:pStyle w:val="ListParagraph"/>
        <w:numPr>
          <w:ilvl w:val="0"/>
          <w:numId w:val="12"/>
        </w:numPr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Gained approval from</w:t>
      </w:r>
      <w:r w:rsidR="004B1434" w:rsidRPr="002D227C">
        <w:rPr>
          <w:rFonts w:asciiTheme="majorHAnsi" w:hAnsiTheme="majorHAnsi"/>
        </w:rPr>
        <w:t xml:space="preserve"> </w:t>
      </w:r>
      <w:r w:rsidRPr="002D227C">
        <w:rPr>
          <w:rFonts w:asciiTheme="majorHAnsi" w:hAnsiTheme="majorHAnsi"/>
        </w:rPr>
        <w:t xml:space="preserve">your </w:t>
      </w:r>
      <w:r w:rsidR="004B1434" w:rsidRPr="002D227C">
        <w:rPr>
          <w:rFonts w:asciiTheme="majorHAnsi" w:hAnsiTheme="majorHAnsi"/>
        </w:rPr>
        <w:t>supervisor or Head of Department</w:t>
      </w:r>
      <w:r w:rsidR="00C776B7" w:rsidRPr="002D227C">
        <w:rPr>
          <w:rFonts w:asciiTheme="majorHAnsi" w:hAnsiTheme="majorHAnsi"/>
        </w:rPr>
        <w:t xml:space="preserve"> to submit the abstract?</w:t>
      </w:r>
    </w:p>
    <w:p w14:paraId="6452F92E" w14:textId="77777777" w:rsidR="00906370" w:rsidRPr="00366384" w:rsidRDefault="00906370" w:rsidP="00906370">
      <w:pPr>
        <w:pStyle w:val="ListParagraph"/>
        <w:numPr>
          <w:ilvl w:val="0"/>
          <w:numId w:val="12"/>
        </w:numPr>
        <w:ind w:left="709" w:hanging="709"/>
        <w:jc w:val="both"/>
        <w:rPr>
          <w:rFonts w:asciiTheme="majorHAnsi" w:hAnsiTheme="majorHAnsi"/>
        </w:rPr>
      </w:pPr>
      <w:r w:rsidRPr="002D227C">
        <w:rPr>
          <w:rFonts w:asciiTheme="majorHAnsi" w:hAnsiTheme="majorHAnsi"/>
        </w:rPr>
        <w:t>Completed the Abstract Certification Sheet, including signature of the</w:t>
      </w:r>
      <w:r w:rsidRPr="00366384">
        <w:rPr>
          <w:rFonts w:asciiTheme="majorHAnsi" w:hAnsiTheme="majorHAnsi"/>
        </w:rPr>
        <w:t xml:space="preserve"> Head of Department or your Supervisor?</w:t>
      </w:r>
    </w:p>
    <w:p w14:paraId="5E2E5664" w14:textId="77777777" w:rsidR="004B1434" w:rsidRDefault="004B1434" w:rsidP="00906370">
      <w:pPr>
        <w:pStyle w:val="ListParagraph"/>
        <w:spacing w:after="100"/>
        <w:ind w:left="709"/>
        <w:jc w:val="both"/>
        <w:rPr>
          <w:rFonts w:asciiTheme="majorHAnsi" w:hAnsiTheme="majorHAnsi"/>
        </w:rPr>
      </w:pPr>
    </w:p>
    <w:p w14:paraId="32B51DC2" w14:textId="77777777" w:rsidR="00921D11" w:rsidRPr="00366384" w:rsidRDefault="00921D11" w:rsidP="00154F2F">
      <w:pPr>
        <w:jc w:val="both"/>
        <w:rPr>
          <w:rFonts w:asciiTheme="majorHAnsi" w:hAnsiTheme="majorHAnsi"/>
        </w:rPr>
      </w:pPr>
    </w:p>
    <w:p w14:paraId="694376BD" w14:textId="77777777" w:rsidR="005246C6" w:rsidRPr="00366384" w:rsidRDefault="005246C6" w:rsidP="00EA4CC5">
      <w:pPr>
        <w:ind w:left="709"/>
        <w:jc w:val="both"/>
        <w:rPr>
          <w:rFonts w:asciiTheme="majorHAnsi" w:hAnsiTheme="majorHAnsi"/>
        </w:rPr>
      </w:pPr>
      <w:r w:rsidRPr="00366384">
        <w:rPr>
          <w:rFonts w:asciiTheme="majorHAnsi" w:hAnsiTheme="majorHAnsi"/>
        </w:rPr>
        <w:t xml:space="preserve">Enquiries to </w:t>
      </w:r>
      <w:r w:rsidR="00EA4CC5">
        <w:rPr>
          <w:rFonts w:asciiTheme="majorHAnsi" w:hAnsiTheme="majorHAnsi"/>
        </w:rPr>
        <w:t>Dr Prue Cowled (8222 7541 or prue.cowled@adelaide.edu.au)</w:t>
      </w:r>
    </w:p>
    <w:p w14:paraId="5C2F13A4" w14:textId="77777777" w:rsidR="00154F2F" w:rsidRPr="00366384" w:rsidRDefault="00154F2F" w:rsidP="002D3BD0">
      <w:pPr>
        <w:ind w:firstLine="709"/>
        <w:jc w:val="both"/>
        <w:rPr>
          <w:rFonts w:asciiTheme="majorHAnsi" w:hAnsiTheme="majorHAnsi"/>
        </w:rPr>
      </w:pPr>
    </w:p>
    <w:sectPr w:rsidR="00154F2F" w:rsidRPr="00366384" w:rsidSect="00271A40">
      <w:type w:val="continuous"/>
      <w:pgSz w:w="11906" w:h="16838"/>
      <w:pgMar w:top="720" w:right="567" w:bottom="720" w:left="720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6641" w14:textId="77777777" w:rsidR="00F225F3" w:rsidRDefault="00F225F3" w:rsidP="00154F2F">
      <w:r>
        <w:separator/>
      </w:r>
    </w:p>
  </w:endnote>
  <w:endnote w:type="continuationSeparator" w:id="0">
    <w:p w14:paraId="68611127" w14:textId="77777777" w:rsidR="00F225F3" w:rsidRDefault="00F225F3" w:rsidP="0015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1F1F" w14:textId="77777777" w:rsidR="00F225F3" w:rsidRDefault="00F225F3" w:rsidP="00154F2F">
      <w:r>
        <w:separator/>
      </w:r>
    </w:p>
  </w:footnote>
  <w:footnote w:type="continuationSeparator" w:id="0">
    <w:p w14:paraId="39DCCFA4" w14:textId="77777777" w:rsidR="00F225F3" w:rsidRDefault="00F225F3" w:rsidP="0015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53D"/>
    <w:multiLevelType w:val="hybridMultilevel"/>
    <w:tmpl w:val="694E2BF8"/>
    <w:lvl w:ilvl="0" w:tplc="3966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59E"/>
    <w:multiLevelType w:val="hybridMultilevel"/>
    <w:tmpl w:val="06F06214"/>
    <w:lvl w:ilvl="0" w:tplc="CF160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089"/>
    <w:multiLevelType w:val="hybridMultilevel"/>
    <w:tmpl w:val="E2C2AB66"/>
    <w:lvl w:ilvl="0" w:tplc="CF160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06363"/>
    <w:multiLevelType w:val="hybridMultilevel"/>
    <w:tmpl w:val="75024A96"/>
    <w:lvl w:ilvl="0" w:tplc="CF160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56FC"/>
    <w:multiLevelType w:val="hybridMultilevel"/>
    <w:tmpl w:val="7A7C4D92"/>
    <w:lvl w:ilvl="0" w:tplc="CF160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60F"/>
    <w:multiLevelType w:val="hybridMultilevel"/>
    <w:tmpl w:val="2070C106"/>
    <w:lvl w:ilvl="0" w:tplc="CF160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C59"/>
    <w:multiLevelType w:val="hybridMultilevel"/>
    <w:tmpl w:val="6AA830E2"/>
    <w:lvl w:ilvl="0" w:tplc="CF2C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6DDF"/>
    <w:multiLevelType w:val="hybridMultilevel"/>
    <w:tmpl w:val="C04EEC4A"/>
    <w:lvl w:ilvl="0" w:tplc="CF160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789F"/>
    <w:multiLevelType w:val="hybridMultilevel"/>
    <w:tmpl w:val="689E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767FC"/>
    <w:multiLevelType w:val="hybridMultilevel"/>
    <w:tmpl w:val="0BDA0678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4419C4"/>
    <w:multiLevelType w:val="multilevel"/>
    <w:tmpl w:val="0BDA067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15390"/>
    <w:multiLevelType w:val="hybridMultilevel"/>
    <w:tmpl w:val="0B122272"/>
    <w:lvl w:ilvl="0" w:tplc="CF2C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5F5C"/>
    <w:multiLevelType w:val="hybridMultilevel"/>
    <w:tmpl w:val="4778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15326"/>
    <w:multiLevelType w:val="hybridMultilevel"/>
    <w:tmpl w:val="2676F92C"/>
    <w:lvl w:ilvl="0" w:tplc="CF1603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u w:val="none"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C8"/>
    <w:rsid w:val="000436D7"/>
    <w:rsid w:val="000D2F48"/>
    <w:rsid w:val="00154F2F"/>
    <w:rsid w:val="00163356"/>
    <w:rsid w:val="00186ACC"/>
    <w:rsid w:val="001C6B33"/>
    <w:rsid w:val="00253E40"/>
    <w:rsid w:val="00255DF1"/>
    <w:rsid w:val="002616D0"/>
    <w:rsid w:val="002663E3"/>
    <w:rsid w:val="00271A40"/>
    <w:rsid w:val="002D227C"/>
    <w:rsid w:val="002D3BD0"/>
    <w:rsid w:val="00326304"/>
    <w:rsid w:val="00366384"/>
    <w:rsid w:val="00371FE2"/>
    <w:rsid w:val="00375FA9"/>
    <w:rsid w:val="003868D4"/>
    <w:rsid w:val="003B5C8A"/>
    <w:rsid w:val="004A036F"/>
    <w:rsid w:val="004B1434"/>
    <w:rsid w:val="004F3145"/>
    <w:rsid w:val="00510145"/>
    <w:rsid w:val="005246C6"/>
    <w:rsid w:val="00526062"/>
    <w:rsid w:val="005847C0"/>
    <w:rsid w:val="005E3B68"/>
    <w:rsid w:val="005F29CB"/>
    <w:rsid w:val="005F6213"/>
    <w:rsid w:val="00642A90"/>
    <w:rsid w:val="006B187C"/>
    <w:rsid w:val="007004E9"/>
    <w:rsid w:val="007028CF"/>
    <w:rsid w:val="0079344B"/>
    <w:rsid w:val="008020FA"/>
    <w:rsid w:val="0083447A"/>
    <w:rsid w:val="00834548"/>
    <w:rsid w:val="00884F87"/>
    <w:rsid w:val="008B51C8"/>
    <w:rsid w:val="008D69C0"/>
    <w:rsid w:val="008F7FCF"/>
    <w:rsid w:val="00906370"/>
    <w:rsid w:val="00921D11"/>
    <w:rsid w:val="00926DC2"/>
    <w:rsid w:val="00955818"/>
    <w:rsid w:val="009628F0"/>
    <w:rsid w:val="009B6632"/>
    <w:rsid w:val="00B06CBF"/>
    <w:rsid w:val="00B438D8"/>
    <w:rsid w:val="00B43A26"/>
    <w:rsid w:val="00B725DC"/>
    <w:rsid w:val="00C14420"/>
    <w:rsid w:val="00C43C1D"/>
    <w:rsid w:val="00C43D02"/>
    <w:rsid w:val="00C563A9"/>
    <w:rsid w:val="00C776B7"/>
    <w:rsid w:val="00D45574"/>
    <w:rsid w:val="00DE708E"/>
    <w:rsid w:val="00E57402"/>
    <w:rsid w:val="00E6461B"/>
    <w:rsid w:val="00E83C45"/>
    <w:rsid w:val="00E96AF8"/>
    <w:rsid w:val="00EA4CC5"/>
    <w:rsid w:val="00ED445C"/>
    <w:rsid w:val="00EF17C5"/>
    <w:rsid w:val="00F225F3"/>
    <w:rsid w:val="00F33115"/>
    <w:rsid w:val="00F73230"/>
    <w:rsid w:val="00F86849"/>
    <w:rsid w:val="00FD4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9A4BD4"/>
  <w15:docId w15:val="{871F4D35-28F9-8449-8F85-3189222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8B51C8"/>
    <w:rPr>
      <w:sz w:val="24"/>
      <w:szCs w:val="24"/>
      <w:lang w:eastAsia="en-US"/>
    </w:rPr>
  </w:style>
  <w:style w:type="paragraph" w:styleId="Footer">
    <w:name w:val="footer"/>
    <w:basedOn w:val="Normal"/>
    <w:semiHidden/>
    <w:rsid w:val="008B5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8B51C8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8B51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8B51C8"/>
    <w:rPr>
      <w:rFonts w:ascii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361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4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B1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WMhX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a1050098</dc:creator>
  <cp:lastModifiedBy>Rebecca Anderson</cp:lastModifiedBy>
  <cp:revision>2</cp:revision>
  <cp:lastPrinted>2016-06-14T06:17:00Z</cp:lastPrinted>
  <dcterms:created xsi:type="dcterms:W3CDTF">2019-06-24T01:47:00Z</dcterms:created>
  <dcterms:modified xsi:type="dcterms:W3CDTF">2019-06-24T01:47:00Z</dcterms:modified>
</cp:coreProperties>
</file>